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37B" w:rsidRPr="00153C47" w:rsidRDefault="00D2737B" w:rsidP="00D27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Gaziantep </w:t>
      </w:r>
      <w:r w:rsidRPr="00153C47">
        <w:rPr>
          <w:rFonts w:ascii="Times New Roman" w:hAnsi="Times New Roman" w:cs="Times New Roman"/>
          <w:b/>
          <w:sz w:val="24"/>
          <w:szCs w:val="24"/>
        </w:rPr>
        <w:t>Üniversitesi Klinik Araştırmalar Etik Kuruluna,</w:t>
      </w:r>
    </w:p>
    <w:p w:rsidR="00D2737B" w:rsidRPr="00153C47" w:rsidRDefault="00D2737B" w:rsidP="00D2737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C47">
        <w:rPr>
          <w:rFonts w:ascii="Times New Roman" w:hAnsi="Times New Roman" w:cs="Times New Roman"/>
          <w:sz w:val="24"/>
          <w:szCs w:val="24"/>
        </w:rPr>
        <w:t>Aşağıda detayları bulunan araştırmayla ilgili</w:t>
      </w:r>
      <w:r w:rsidRPr="00153C47">
        <w:rPr>
          <w:rFonts w:ascii="Times New Roman" w:hAnsi="Times New Roman" w:cs="Times New Roman"/>
          <w:noProof/>
          <w:sz w:val="24"/>
          <w:szCs w:val="24"/>
        </w:rPr>
        <w:t xml:space="preserve"> bilgi ve belgeler </w:t>
      </w:r>
      <w:r>
        <w:rPr>
          <w:rFonts w:ascii="Times New Roman" w:hAnsi="Times New Roman" w:cs="Times New Roman"/>
          <w:bCs/>
          <w:sz w:val="24"/>
          <w:szCs w:val="24"/>
        </w:rPr>
        <w:t xml:space="preserve">değerlendirilmek üzere tarafınıza sunulmaktadır. </w:t>
      </w:r>
    </w:p>
    <w:tbl>
      <w:tblPr>
        <w:tblStyle w:val="TabloKlavuzu"/>
        <w:tblW w:w="9372" w:type="dxa"/>
        <w:tblLook w:val="04A0" w:firstRow="1" w:lastRow="0" w:firstColumn="1" w:lastColumn="0" w:noHBand="0" w:noVBand="1"/>
      </w:tblPr>
      <w:tblGrid>
        <w:gridCol w:w="2687"/>
        <w:gridCol w:w="296"/>
        <w:gridCol w:w="6389"/>
      </w:tblGrid>
      <w:tr w:rsidR="00D2737B" w:rsidTr="00BC1668">
        <w:trPr>
          <w:trHeight w:val="455"/>
        </w:trPr>
        <w:tc>
          <w:tcPr>
            <w:tcW w:w="2689" w:type="dxa"/>
            <w:tcBorders>
              <w:right w:val="nil"/>
            </w:tcBorders>
            <w:vAlign w:val="center"/>
          </w:tcPr>
          <w:p w:rsidR="00D2737B" w:rsidRPr="00153C47" w:rsidRDefault="00D2737B" w:rsidP="00BC1668">
            <w:pPr>
              <w:jc w:val="both"/>
              <w:rPr>
                <w:bCs/>
                <w:sz w:val="24"/>
                <w:szCs w:val="24"/>
              </w:rPr>
            </w:pPr>
            <w:r w:rsidRPr="00153C47">
              <w:rPr>
                <w:b/>
                <w:bCs/>
                <w:sz w:val="24"/>
                <w:szCs w:val="24"/>
              </w:rPr>
              <w:t>Araştırmanın açık adı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D2737B" w:rsidRPr="00153C47" w:rsidRDefault="00D2737B" w:rsidP="00BC16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0" w:type="dxa"/>
            <w:vAlign w:val="center"/>
          </w:tcPr>
          <w:p w:rsidR="00D2737B" w:rsidRPr="00153C47" w:rsidRDefault="00D2737B" w:rsidP="00BC166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37B" w:rsidTr="00BC1668">
        <w:trPr>
          <w:trHeight w:val="455"/>
        </w:trPr>
        <w:tc>
          <w:tcPr>
            <w:tcW w:w="2689" w:type="dxa"/>
            <w:tcBorders>
              <w:right w:val="nil"/>
            </w:tcBorders>
            <w:vAlign w:val="center"/>
          </w:tcPr>
          <w:p w:rsidR="00D2737B" w:rsidRPr="00153C47" w:rsidRDefault="00D2737B" w:rsidP="00BC1668">
            <w:pPr>
              <w:jc w:val="both"/>
              <w:rPr>
                <w:b/>
                <w:bCs/>
                <w:sz w:val="24"/>
                <w:szCs w:val="24"/>
              </w:rPr>
            </w:pPr>
            <w:r w:rsidRPr="00153C47">
              <w:rPr>
                <w:b/>
                <w:bCs/>
                <w:sz w:val="24"/>
                <w:szCs w:val="24"/>
              </w:rPr>
              <w:t>Protokol kodu (varsa)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D2737B" w:rsidRPr="00153C47" w:rsidRDefault="00D2737B" w:rsidP="00BC16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0" w:type="dxa"/>
            <w:vAlign w:val="center"/>
          </w:tcPr>
          <w:p w:rsidR="00D2737B" w:rsidRPr="00153C47" w:rsidRDefault="00D2737B" w:rsidP="00BC166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37B" w:rsidTr="00BC1668">
        <w:trPr>
          <w:trHeight w:val="455"/>
        </w:trPr>
        <w:tc>
          <w:tcPr>
            <w:tcW w:w="2689" w:type="dxa"/>
            <w:tcBorders>
              <w:right w:val="nil"/>
            </w:tcBorders>
            <w:vAlign w:val="center"/>
          </w:tcPr>
          <w:p w:rsidR="00D2737B" w:rsidRPr="00153C47" w:rsidRDefault="00D2737B" w:rsidP="00BC1668">
            <w:pPr>
              <w:jc w:val="both"/>
              <w:rPr>
                <w:bCs/>
                <w:noProof/>
                <w:sz w:val="24"/>
                <w:szCs w:val="24"/>
              </w:rPr>
            </w:pPr>
            <w:r w:rsidRPr="00153C47">
              <w:rPr>
                <w:b/>
                <w:bCs/>
                <w:sz w:val="24"/>
                <w:szCs w:val="24"/>
              </w:rPr>
              <w:t>Destekleyici (varsa)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D2737B" w:rsidRPr="00153C47" w:rsidRDefault="00D2737B" w:rsidP="00BC16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0" w:type="dxa"/>
            <w:vAlign w:val="center"/>
          </w:tcPr>
          <w:p w:rsidR="00D2737B" w:rsidRPr="00153C47" w:rsidRDefault="00D2737B" w:rsidP="00BC166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737B" w:rsidTr="00BC1668">
        <w:trPr>
          <w:trHeight w:val="455"/>
        </w:trPr>
        <w:tc>
          <w:tcPr>
            <w:tcW w:w="2689" w:type="dxa"/>
            <w:tcBorders>
              <w:right w:val="nil"/>
            </w:tcBorders>
            <w:vAlign w:val="center"/>
          </w:tcPr>
          <w:p w:rsidR="00D2737B" w:rsidRPr="00153C47" w:rsidRDefault="00D2737B" w:rsidP="00BC1668">
            <w:pPr>
              <w:jc w:val="both"/>
              <w:rPr>
                <w:b/>
                <w:bCs/>
                <w:sz w:val="24"/>
                <w:szCs w:val="24"/>
              </w:rPr>
            </w:pPr>
            <w:r w:rsidRPr="00153C47">
              <w:rPr>
                <w:b/>
                <w:bCs/>
                <w:sz w:val="24"/>
                <w:szCs w:val="24"/>
              </w:rPr>
              <w:t>Yasal temsilci (varsa)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D2737B" w:rsidRDefault="00D2737B" w:rsidP="00BC16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00" w:type="dxa"/>
            <w:vAlign w:val="center"/>
          </w:tcPr>
          <w:p w:rsidR="00D2737B" w:rsidRDefault="00D2737B" w:rsidP="00BC166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2737B" w:rsidRPr="00153C47" w:rsidRDefault="00D2737B" w:rsidP="00D2737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2737B" w:rsidRPr="00153C47" w:rsidRDefault="00D2737B" w:rsidP="00491921">
      <w:pPr>
        <w:spacing w:afterLines="60" w:after="14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C47">
        <w:rPr>
          <w:rFonts w:ascii="Times New Roman" w:hAnsi="Times New Roman" w:cs="Times New Roman"/>
          <w:sz w:val="24"/>
          <w:szCs w:val="24"/>
        </w:rPr>
        <w:t xml:space="preserve">Başvuru dosyasına eklenen tüm belgelerin aslı ile birebir aynı olduğunu ve tarafımdan kontrol edildiğini, </w:t>
      </w:r>
    </w:p>
    <w:p w:rsidR="00D2737B" w:rsidRPr="00153C47" w:rsidRDefault="00D2737B" w:rsidP="00491921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hAnsi="Times New Roman" w:cs="Times New Roman"/>
          <w:sz w:val="24"/>
        </w:rPr>
      </w:pPr>
      <w:r w:rsidRPr="00153C47">
        <w:rPr>
          <w:rFonts w:ascii="Times New Roman" w:hAnsi="Times New Roman" w:cs="Times New Roman"/>
          <w:sz w:val="24"/>
        </w:rPr>
        <w:t>Başvuruda sağlanan bilgilerin doğru olduğunu,</w:t>
      </w:r>
    </w:p>
    <w:p w:rsidR="00D2737B" w:rsidRPr="00153C47" w:rsidRDefault="00D2737B" w:rsidP="00491921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hAnsi="Times New Roman" w:cs="Times New Roman"/>
          <w:sz w:val="24"/>
        </w:rPr>
      </w:pPr>
      <w:r w:rsidRPr="00153C47">
        <w:rPr>
          <w:rFonts w:ascii="Times New Roman" w:hAnsi="Times New Roman" w:cs="Times New Roman"/>
          <w:sz w:val="24"/>
        </w:rPr>
        <w:t>Araştırma ekibinin araştırma hakkında bilgilendirildiğini,</w:t>
      </w:r>
    </w:p>
    <w:p w:rsidR="00D2737B" w:rsidRPr="00153C47" w:rsidRDefault="00D2737B" w:rsidP="00491921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hAnsi="Times New Roman" w:cs="Times New Roman"/>
          <w:sz w:val="24"/>
        </w:rPr>
      </w:pPr>
      <w:r w:rsidRPr="00153C47">
        <w:rPr>
          <w:rFonts w:ascii="Times New Roman" w:hAnsi="Times New Roman" w:cs="Times New Roman"/>
          <w:sz w:val="24"/>
        </w:rPr>
        <w:t>Araştırma başvurusunun ilgili Yönetmelik kapsamında kurulan etik kurullardan, aynı anda birden fazlasına yapılmadığını,</w:t>
      </w:r>
    </w:p>
    <w:p w:rsidR="00D2737B" w:rsidRPr="00153C47" w:rsidRDefault="00D2737B" w:rsidP="00491921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hAnsi="Times New Roman" w:cs="Times New Roman"/>
          <w:sz w:val="24"/>
        </w:rPr>
      </w:pPr>
      <w:r w:rsidRPr="00153C47">
        <w:rPr>
          <w:rFonts w:ascii="Times New Roman" w:hAnsi="Times New Roman" w:cs="Times New Roman"/>
          <w:sz w:val="24"/>
        </w:rPr>
        <w:t>Gerekli raporların mevzuatta belirtilen sürelere uygun şekilde sunulacağını,</w:t>
      </w:r>
    </w:p>
    <w:p w:rsidR="00D2737B" w:rsidRPr="00B65F59" w:rsidRDefault="00D2737B" w:rsidP="00491921">
      <w:pPr>
        <w:pStyle w:val="ListeParagraf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/>
        <w:jc w:val="both"/>
        <w:rPr>
          <w:color w:val="000000"/>
        </w:rPr>
      </w:pPr>
      <w:r w:rsidRPr="00153C47">
        <w:t xml:space="preserve">Araştırmanın protokole, ilgili mevzuata, güncel Helsinki Bildirgesi, İyi Klinik ve İyi Laboratuvar uygulamaları ilkelerine uygun olarak gerçekleştirileceğini, </w:t>
      </w:r>
      <w:r w:rsidRPr="00B65F59">
        <w:rPr>
          <w:color w:val="000000"/>
        </w:rPr>
        <w:t>bilgi ve verilerin güvenilir şekilde toplanacağını, veri güvenliğinin sağlanacağını, kişisel verilerin gizliliğinin korunacağını; bu hususlar ile ilgili yürürlükteki mevzuata riayet edileceğini,</w:t>
      </w:r>
    </w:p>
    <w:p w:rsidR="00D2737B" w:rsidRPr="00153C47" w:rsidRDefault="00D2737B" w:rsidP="00491921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Times New Roman" w:hAnsi="Times New Roman" w:cs="Times New Roman"/>
          <w:sz w:val="24"/>
        </w:rPr>
      </w:pPr>
      <w:r w:rsidRPr="00153C47">
        <w:rPr>
          <w:rFonts w:ascii="Times New Roman" w:hAnsi="Times New Roman" w:cs="Times New Roman"/>
          <w:sz w:val="24"/>
        </w:rPr>
        <w:t xml:space="preserve">Araştırma (veri toplama süreci) sona erdikten sonra 1 (bir) ay içerisinde </w:t>
      </w:r>
      <w:r w:rsidR="00491921">
        <w:rPr>
          <w:rFonts w:ascii="Times New Roman" w:hAnsi="Times New Roman" w:cs="Times New Roman"/>
          <w:sz w:val="24"/>
        </w:rPr>
        <w:t>Gaziantep</w:t>
      </w:r>
      <w:r w:rsidRPr="00153C47">
        <w:rPr>
          <w:rFonts w:ascii="Times New Roman" w:hAnsi="Times New Roman" w:cs="Times New Roman"/>
          <w:sz w:val="24"/>
        </w:rPr>
        <w:t xml:space="preserve"> Üniversitesi </w:t>
      </w:r>
      <w:proofErr w:type="spellStart"/>
      <w:r w:rsidRPr="00153C47">
        <w:rPr>
          <w:rFonts w:ascii="Times New Roman" w:hAnsi="Times New Roman" w:cs="Times New Roman"/>
          <w:sz w:val="24"/>
        </w:rPr>
        <w:t>KAEK’i</w:t>
      </w:r>
      <w:proofErr w:type="spellEnd"/>
      <w:r w:rsidRPr="00153C47">
        <w:rPr>
          <w:rFonts w:ascii="Times New Roman" w:hAnsi="Times New Roman" w:cs="Times New Roman"/>
          <w:sz w:val="24"/>
        </w:rPr>
        <w:t xml:space="preserve"> bilgilendireceğimi kabul ve taahhüt ederim. </w:t>
      </w:r>
    </w:p>
    <w:p w:rsidR="00D2737B" w:rsidRPr="00153C47" w:rsidRDefault="00D2737B" w:rsidP="004919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47" w:type="dxa"/>
        <w:tblLook w:val="04A0" w:firstRow="1" w:lastRow="0" w:firstColumn="1" w:lastColumn="0" w:noHBand="0" w:noVBand="1"/>
      </w:tblPr>
      <w:tblGrid>
        <w:gridCol w:w="1717"/>
        <w:gridCol w:w="431"/>
        <w:gridCol w:w="7499"/>
      </w:tblGrid>
      <w:tr w:rsidR="00D2737B" w:rsidTr="00BC1668">
        <w:trPr>
          <w:trHeight w:val="672"/>
        </w:trPr>
        <w:tc>
          <w:tcPr>
            <w:tcW w:w="9647" w:type="dxa"/>
            <w:gridSpan w:val="3"/>
            <w:vAlign w:val="center"/>
          </w:tcPr>
          <w:p w:rsidR="00D2737B" w:rsidRPr="001E5C6B" w:rsidRDefault="00D2737B" w:rsidP="00491921">
            <w:pPr>
              <w:jc w:val="both"/>
              <w:rPr>
                <w:b/>
                <w:sz w:val="24"/>
                <w:szCs w:val="24"/>
              </w:rPr>
            </w:pPr>
            <w:r w:rsidRPr="001E5C6B">
              <w:rPr>
                <w:b/>
                <w:sz w:val="24"/>
                <w:szCs w:val="24"/>
              </w:rPr>
              <w:t>Sorumlu Araştırmacı / Koordinatör</w:t>
            </w:r>
          </w:p>
        </w:tc>
      </w:tr>
      <w:tr w:rsidR="00D2737B" w:rsidTr="00BC1668">
        <w:trPr>
          <w:trHeight w:val="516"/>
        </w:trPr>
        <w:tc>
          <w:tcPr>
            <w:tcW w:w="1717" w:type="dxa"/>
            <w:tcBorders>
              <w:right w:val="nil"/>
            </w:tcBorders>
            <w:vAlign w:val="center"/>
          </w:tcPr>
          <w:p w:rsidR="00D2737B" w:rsidRPr="001E5C6B" w:rsidRDefault="00D2737B" w:rsidP="00491921">
            <w:pPr>
              <w:jc w:val="both"/>
              <w:rPr>
                <w:b/>
                <w:sz w:val="24"/>
                <w:szCs w:val="24"/>
              </w:rPr>
            </w:pPr>
            <w:r w:rsidRPr="001E5C6B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431" w:type="dxa"/>
            <w:tcBorders>
              <w:left w:val="nil"/>
            </w:tcBorders>
            <w:vAlign w:val="center"/>
          </w:tcPr>
          <w:p w:rsidR="00D2737B" w:rsidRPr="002578DF" w:rsidRDefault="00D2737B" w:rsidP="00491921">
            <w:pPr>
              <w:jc w:val="both"/>
              <w:rPr>
                <w:b/>
                <w:bCs/>
                <w:sz w:val="24"/>
                <w:szCs w:val="24"/>
              </w:rPr>
            </w:pPr>
            <w:r w:rsidRPr="002578D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98" w:type="dxa"/>
            <w:vAlign w:val="center"/>
          </w:tcPr>
          <w:p w:rsidR="00D2737B" w:rsidRPr="00D11D33" w:rsidRDefault="00D2737B" w:rsidP="00491921">
            <w:pPr>
              <w:jc w:val="both"/>
              <w:rPr>
                <w:sz w:val="24"/>
                <w:szCs w:val="24"/>
              </w:rPr>
            </w:pPr>
          </w:p>
        </w:tc>
      </w:tr>
      <w:tr w:rsidR="00D2737B" w:rsidTr="00BC1668">
        <w:trPr>
          <w:trHeight w:val="445"/>
        </w:trPr>
        <w:tc>
          <w:tcPr>
            <w:tcW w:w="1717" w:type="dxa"/>
            <w:tcBorders>
              <w:right w:val="nil"/>
            </w:tcBorders>
            <w:vAlign w:val="center"/>
          </w:tcPr>
          <w:p w:rsidR="00D2737B" w:rsidRPr="001E5C6B" w:rsidRDefault="00D2737B" w:rsidP="00491921">
            <w:pPr>
              <w:jc w:val="both"/>
              <w:rPr>
                <w:b/>
                <w:sz w:val="24"/>
                <w:szCs w:val="24"/>
              </w:rPr>
            </w:pPr>
            <w:r w:rsidRPr="001E5C6B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431" w:type="dxa"/>
            <w:tcBorders>
              <w:left w:val="nil"/>
            </w:tcBorders>
            <w:vAlign w:val="center"/>
          </w:tcPr>
          <w:p w:rsidR="00D2737B" w:rsidRPr="002578DF" w:rsidRDefault="00D2737B" w:rsidP="00491921">
            <w:pPr>
              <w:jc w:val="both"/>
              <w:rPr>
                <w:b/>
                <w:bCs/>
                <w:sz w:val="24"/>
                <w:szCs w:val="24"/>
              </w:rPr>
            </w:pPr>
            <w:r w:rsidRPr="002578D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98" w:type="dxa"/>
            <w:vAlign w:val="center"/>
          </w:tcPr>
          <w:p w:rsidR="00D2737B" w:rsidRPr="00D11D33" w:rsidRDefault="00D2737B" w:rsidP="00491921">
            <w:pPr>
              <w:jc w:val="both"/>
              <w:rPr>
                <w:sz w:val="24"/>
                <w:szCs w:val="24"/>
              </w:rPr>
            </w:pPr>
          </w:p>
        </w:tc>
      </w:tr>
      <w:tr w:rsidR="00D2737B" w:rsidTr="00BC1668">
        <w:trPr>
          <w:trHeight w:val="467"/>
        </w:trPr>
        <w:tc>
          <w:tcPr>
            <w:tcW w:w="1717" w:type="dxa"/>
            <w:tcBorders>
              <w:right w:val="nil"/>
            </w:tcBorders>
            <w:vAlign w:val="center"/>
          </w:tcPr>
          <w:p w:rsidR="00D2737B" w:rsidRPr="001E5C6B" w:rsidRDefault="00D2737B" w:rsidP="00491921">
            <w:pPr>
              <w:jc w:val="both"/>
              <w:rPr>
                <w:b/>
                <w:sz w:val="24"/>
                <w:szCs w:val="24"/>
              </w:rPr>
            </w:pPr>
            <w:r w:rsidRPr="001E5C6B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431" w:type="dxa"/>
            <w:tcBorders>
              <w:left w:val="nil"/>
            </w:tcBorders>
            <w:vAlign w:val="center"/>
          </w:tcPr>
          <w:p w:rsidR="00D2737B" w:rsidRPr="002578DF" w:rsidRDefault="00D2737B" w:rsidP="00491921">
            <w:pPr>
              <w:jc w:val="both"/>
              <w:rPr>
                <w:b/>
                <w:bCs/>
                <w:sz w:val="24"/>
                <w:szCs w:val="24"/>
              </w:rPr>
            </w:pPr>
            <w:r w:rsidRPr="002578D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98" w:type="dxa"/>
            <w:vAlign w:val="center"/>
          </w:tcPr>
          <w:p w:rsidR="00D2737B" w:rsidRPr="00D11D33" w:rsidRDefault="00D2737B" w:rsidP="00491921">
            <w:pPr>
              <w:jc w:val="both"/>
              <w:rPr>
                <w:sz w:val="24"/>
                <w:szCs w:val="24"/>
              </w:rPr>
            </w:pPr>
          </w:p>
        </w:tc>
      </w:tr>
    </w:tbl>
    <w:p w:rsidR="00942F9B" w:rsidRDefault="00942F9B"/>
    <w:sectPr w:rsidR="00942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70" w:rsidRDefault="006A7270" w:rsidP="00D2737B">
      <w:pPr>
        <w:spacing w:after="0" w:line="240" w:lineRule="auto"/>
      </w:pPr>
      <w:r>
        <w:separator/>
      </w:r>
    </w:p>
  </w:endnote>
  <w:endnote w:type="continuationSeparator" w:id="0">
    <w:p w:rsidR="006A7270" w:rsidRDefault="006A7270" w:rsidP="00D27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F9" w:rsidRDefault="00F87BF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F9" w:rsidRDefault="00F87BF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BF9" w:rsidRDefault="00F87B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70" w:rsidRDefault="006A7270" w:rsidP="00D2737B">
      <w:pPr>
        <w:spacing w:after="0" w:line="240" w:lineRule="auto"/>
      </w:pPr>
      <w:r>
        <w:separator/>
      </w:r>
    </w:p>
  </w:footnote>
  <w:footnote w:type="continuationSeparator" w:id="0">
    <w:p w:rsidR="006A7270" w:rsidRDefault="006A7270" w:rsidP="00D27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CB" w:rsidRDefault="00120C9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61312;mso-position-horizontal:center;mso-position-horizontal-relative:page;mso-position-vertical:center;mso-position-vertical-relative:page" fillcolor="red" strokecolor="red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500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70"/>
      <w:gridCol w:w="3119"/>
      <w:gridCol w:w="3402"/>
      <w:gridCol w:w="1710"/>
    </w:tblGrid>
    <w:tr w:rsidR="00D2737B" w:rsidTr="00BC1668">
      <w:trPr>
        <w:cantSplit/>
        <w:trHeight w:val="1269"/>
      </w:trPr>
      <w:tc>
        <w:tcPr>
          <w:tcW w:w="1081" w:type="pct"/>
          <w:vAlign w:val="center"/>
        </w:tcPr>
        <w:p w:rsidR="00D2737B" w:rsidRDefault="00D2737B" w:rsidP="00BC1668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FE468B2" wp14:editId="089153FA">
                <wp:extent cx="712470" cy="712470"/>
                <wp:effectExtent l="0" t="0" r="0" b="0"/>
                <wp:docPr id="19" name="Resim 19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9" w:type="pct"/>
          <w:gridSpan w:val="3"/>
          <w:vAlign w:val="center"/>
        </w:tcPr>
        <w:p w:rsidR="00120C9A" w:rsidRDefault="00120C9A" w:rsidP="00F87BF9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8"/>
            </w:rPr>
            <w:t>GAZİANTEP ÜNİVERSİTESİ</w:t>
          </w:r>
        </w:p>
        <w:p w:rsidR="00120C9A" w:rsidRDefault="00F87BF9" w:rsidP="00F87BF9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24"/>
              <w:szCs w:val="28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bCs/>
              <w:sz w:val="24"/>
              <w:szCs w:val="28"/>
            </w:rPr>
            <w:t xml:space="preserve">KLİNİK ARAŞTIRMALAR ETİK KURULU </w:t>
          </w:r>
        </w:p>
        <w:p w:rsidR="00D2737B" w:rsidRPr="006A7C05" w:rsidRDefault="00C41B91" w:rsidP="00F87BF9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8"/>
            </w:rPr>
            <w:t>BAŞVURU DİLEKÇESİ</w:t>
          </w:r>
        </w:p>
      </w:tc>
    </w:tr>
    <w:tr w:rsidR="00D2737B" w:rsidTr="00BC1668">
      <w:trPr>
        <w:cantSplit/>
        <w:trHeight w:val="304"/>
      </w:trPr>
      <w:tc>
        <w:tcPr>
          <w:tcW w:w="1081" w:type="pct"/>
          <w:vAlign w:val="center"/>
        </w:tcPr>
        <w:p w:rsidR="00D2737B" w:rsidRDefault="00D2737B" w:rsidP="00C41B91">
          <w:pPr>
            <w:pStyle w:val="stbilgi"/>
            <w:rPr>
              <w:rFonts w:ascii="Times New Roman" w:hAnsi="Times New Roman" w:cs="Times New Roman"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 w:rsidR="00C41B91">
            <w:rPr>
              <w:rFonts w:ascii="Times New Roman" w:hAnsi="Times New Roman" w:cs="Times New Roman"/>
              <w:sz w:val="14"/>
              <w:szCs w:val="14"/>
            </w:rPr>
            <w:t>KAEK-FRM-03</w:t>
          </w:r>
        </w:p>
      </w:tc>
      <w:tc>
        <w:tcPr>
          <w:tcW w:w="1485" w:type="pct"/>
          <w:vAlign w:val="center"/>
        </w:tcPr>
        <w:p w:rsidR="00D2737B" w:rsidRDefault="00D2737B" w:rsidP="00BC166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C41B91">
            <w:rPr>
              <w:rFonts w:ascii="Times New Roman" w:hAnsi="Times New Roman" w:cs="Times New Roman"/>
              <w:sz w:val="14"/>
              <w:szCs w:val="14"/>
            </w:rPr>
            <w:t>20.04.2026</w:t>
          </w:r>
        </w:p>
      </w:tc>
      <w:tc>
        <w:tcPr>
          <w:tcW w:w="1620" w:type="pct"/>
          <w:vAlign w:val="center"/>
        </w:tcPr>
        <w:p w:rsidR="00D2737B" w:rsidRDefault="00D2737B" w:rsidP="00BC166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81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D2737B" w:rsidRDefault="00D2737B" w:rsidP="00BC1668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120C9A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120C9A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842376" w:rsidRPr="002578DF" w:rsidRDefault="00120C9A" w:rsidP="002578DF">
    <w:pPr>
      <w:pStyle w:val="stbilgi"/>
    </w:pPr>
  </w:p>
  <w:p w:rsidR="00010FCB" w:rsidRDefault="00120C9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position:absolute;margin-left:0;margin-top:0;width:500pt;height:100pt;rotation:-45;z-index:251659264;mso-position-horizontal:center;mso-position-horizontal-relative:page;mso-position-vertical:center;mso-position-vertical-relative:page" fillcolor="red" strokecolor="red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CB" w:rsidRDefault="00120C9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0pt;height:100pt;rotation:-45;z-index:251660288;mso-position-horizontal:center;mso-position-horizontal-relative:page;mso-position-vertical:center;mso-position-vertical-relative:page" fillcolor="red" strokecolor="red">
          <v:textpath style="font-family:&quot;Arial&quot;;font-weight:bold" fitshape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4E"/>
    <w:rsid w:val="0008435E"/>
    <w:rsid w:val="00120C9A"/>
    <w:rsid w:val="00491921"/>
    <w:rsid w:val="006A7270"/>
    <w:rsid w:val="00917619"/>
    <w:rsid w:val="00942F9B"/>
    <w:rsid w:val="00A4784E"/>
    <w:rsid w:val="00C07ED4"/>
    <w:rsid w:val="00C41B91"/>
    <w:rsid w:val="00D2737B"/>
    <w:rsid w:val="00EC49DC"/>
    <w:rsid w:val="00F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466E37-271A-4A7B-83E4-CE43A964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7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qFormat/>
    <w:rsid w:val="00D27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2737B"/>
  </w:style>
  <w:style w:type="paragraph" w:styleId="Altbilgi">
    <w:name w:val="footer"/>
    <w:basedOn w:val="Normal"/>
    <w:link w:val="AltbilgiChar"/>
    <w:uiPriority w:val="99"/>
    <w:unhideWhenUsed/>
    <w:rsid w:val="00D273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737B"/>
  </w:style>
  <w:style w:type="table" w:styleId="TabloKlavuzu">
    <w:name w:val="Table Grid"/>
    <w:basedOn w:val="NormalTablo"/>
    <w:rsid w:val="00D27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273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 ZER</dc:creator>
  <cp:keywords/>
  <dc:description/>
  <cp:lastModifiedBy>KaliteGel</cp:lastModifiedBy>
  <cp:revision>9</cp:revision>
  <dcterms:created xsi:type="dcterms:W3CDTF">2026-04-08T07:08:00Z</dcterms:created>
  <dcterms:modified xsi:type="dcterms:W3CDTF">2026-04-27T12:01:00Z</dcterms:modified>
</cp:coreProperties>
</file>